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Pr="00DD0F2D" w:rsidRDefault="00175783" w:rsidP="00FA22FD">
      <w:pPr>
        <w:spacing w:before="240" w:after="120"/>
        <w:jc w:val="center"/>
        <w:rPr>
          <w:szCs w:val="24"/>
        </w:rPr>
      </w:pPr>
    </w:p>
    <w:p w:rsidR="00175783" w:rsidRPr="00DD0F2D" w:rsidRDefault="00175783" w:rsidP="00FA22FD">
      <w:pPr>
        <w:spacing w:before="240" w:after="120"/>
        <w:jc w:val="center"/>
        <w:rPr>
          <w:szCs w:val="24"/>
        </w:rPr>
      </w:pPr>
    </w:p>
    <w:p w:rsidR="00175783" w:rsidRPr="00DD0F2D" w:rsidRDefault="00175783" w:rsidP="00FA22FD">
      <w:pPr>
        <w:spacing w:before="240" w:after="120"/>
        <w:jc w:val="center"/>
        <w:rPr>
          <w:szCs w:val="24"/>
        </w:rPr>
      </w:pPr>
    </w:p>
    <w:p w:rsidR="00175783" w:rsidRPr="00DD0F2D" w:rsidRDefault="00175783" w:rsidP="00FA22FD">
      <w:pPr>
        <w:spacing w:before="240" w:after="120"/>
        <w:jc w:val="center"/>
        <w:rPr>
          <w:szCs w:val="24"/>
        </w:rPr>
      </w:pPr>
    </w:p>
    <w:p w:rsidR="00175783" w:rsidRPr="00DD0F2D" w:rsidRDefault="00175783" w:rsidP="00FA22FD">
      <w:pPr>
        <w:spacing w:before="240" w:after="120"/>
        <w:jc w:val="center"/>
        <w:rPr>
          <w:szCs w:val="24"/>
        </w:rPr>
      </w:pPr>
    </w:p>
    <w:p w:rsidR="00175783" w:rsidRPr="00DD0F2D" w:rsidRDefault="00175783" w:rsidP="00FA22FD">
      <w:pPr>
        <w:spacing w:before="240" w:after="120"/>
        <w:jc w:val="center"/>
        <w:rPr>
          <w:szCs w:val="24"/>
        </w:rPr>
      </w:pPr>
    </w:p>
    <w:p w:rsidR="00175783" w:rsidRPr="00DD0F2D" w:rsidRDefault="00175783" w:rsidP="00FA22FD">
      <w:pPr>
        <w:spacing w:before="240" w:after="120"/>
        <w:jc w:val="center"/>
        <w:rPr>
          <w:szCs w:val="24"/>
        </w:rPr>
      </w:pPr>
    </w:p>
    <w:p w:rsidR="00175783" w:rsidRPr="00DD0F2D" w:rsidRDefault="00175783" w:rsidP="00FA22FD">
      <w:pPr>
        <w:spacing w:before="240" w:after="120"/>
        <w:jc w:val="center"/>
        <w:rPr>
          <w:szCs w:val="24"/>
        </w:rPr>
      </w:pPr>
    </w:p>
    <w:p w:rsidR="00175783" w:rsidRPr="00DD0F2D" w:rsidRDefault="00175783" w:rsidP="00FA22FD">
      <w:pPr>
        <w:spacing w:before="240" w:after="120"/>
        <w:jc w:val="center"/>
        <w:rPr>
          <w:szCs w:val="24"/>
        </w:rPr>
      </w:pPr>
    </w:p>
    <w:p w:rsidR="00D53B8C" w:rsidRPr="00DD0F2D" w:rsidRDefault="00F97B01" w:rsidP="00FA22FD">
      <w:pPr>
        <w:spacing w:before="240" w:after="120"/>
        <w:jc w:val="center"/>
        <w:rPr>
          <w:szCs w:val="24"/>
        </w:rPr>
      </w:pPr>
      <w:r w:rsidRPr="00DD0F2D">
        <w:rPr>
          <w:szCs w:val="24"/>
        </w:rPr>
        <w:t>Health Care</w:t>
      </w:r>
    </w:p>
    <w:p w:rsidR="00790ECD" w:rsidRPr="00DD0F2D" w:rsidRDefault="00175783" w:rsidP="00FA22FD">
      <w:pPr>
        <w:spacing w:before="240" w:after="120"/>
        <w:jc w:val="center"/>
        <w:rPr>
          <w:szCs w:val="24"/>
        </w:rPr>
      </w:pPr>
      <w:r w:rsidRPr="00DD0F2D">
        <w:rPr>
          <w:szCs w:val="24"/>
        </w:rPr>
        <w:t>Student’s Name</w:t>
      </w:r>
    </w:p>
    <w:p w:rsidR="00175783" w:rsidRPr="00DD0F2D" w:rsidRDefault="00175783" w:rsidP="00FA22FD">
      <w:pPr>
        <w:spacing w:before="240" w:after="120"/>
        <w:jc w:val="center"/>
        <w:rPr>
          <w:szCs w:val="24"/>
        </w:rPr>
      </w:pPr>
      <w:r w:rsidRPr="00DD0F2D">
        <w:rPr>
          <w:szCs w:val="24"/>
        </w:rPr>
        <w:t>Institution</w:t>
      </w:r>
    </w:p>
    <w:p w:rsidR="005E1C46" w:rsidRPr="00DD0F2D" w:rsidRDefault="005E1C46" w:rsidP="00FA22FD">
      <w:pPr>
        <w:spacing w:before="240" w:after="120"/>
        <w:jc w:val="center"/>
        <w:rPr>
          <w:szCs w:val="24"/>
        </w:rPr>
      </w:pPr>
      <w:r w:rsidRPr="00DD0F2D">
        <w:rPr>
          <w:szCs w:val="24"/>
        </w:rPr>
        <w:t>Date</w:t>
      </w:r>
    </w:p>
    <w:p w:rsidR="00F97B01" w:rsidRPr="00DD0F2D" w:rsidRDefault="00175783" w:rsidP="00FA22FD">
      <w:pPr>
        <w:spacing w:before="240" w:after="120"/>
        <w:ind w:firstLine="284"/>
        <w:rPr>
          <w:szCs w:val="24"/>
        </w:rPr>
      </w:pPr>
      <w:r w:rsidRPr="00DD0F2D">
        <w:rPr>
          <w:szCs w:val="24"/>
        </w:rPr>
        <w:br w:type="page"/>
      </w:r>
    </w:p>
    <w:p w:rsidR="00F97B01" w:rsidRPr="00DD0F2D" w:rsidRDefault="00F97B01" w:rsidP="00FA22FD">
      <w:pPr>
        <w:spacing w:before="240" w:after="120"/>
        <w:ind w:firstLine="284"/>
        <w:jc w:val="center"/>
        <w:rPr>
          <w:b/>
          <w:szCs w:val="24"/>
        </w:rPr>
      </w:pPr>
      <w:r w:rsidRPr="00DD0F2D">
        <w:rPr>
          <w:b/>
          <w:szCs w:val="24"/>
        </w:rPr>
        <w:lastRenderedPageBreak/>
        <w:t>Health Care</w:t>
      </w:r>
    </w:p>
    <w:p w:rsidR="00B35D07" w:rsidRPr="00DD0F2D" w:rsidRDefault="00B35D07" w:rsidP="00FA22FD">
      <w:pPr>
        <w:spacing w:before="240" w:after="120"/>
        <w:rPr>
          <w:b/>
          <w:szCs w:val="24"/>
        </w:rPr>
      </w:pPr>
      <w:r w:rsidRPr="00DD0F2D">
        <w:rPr>
          <w:b/>
          <w:szCs w:val="24"/>
        </w:rPr>
        <w:t>Introduction</w:t>
      </w:r>
    </w:p>
    <w:p w:rsidR="00B35D07" w:rsidRPr="00DD0F2D" w:rsidRDefault="00B35D07" w:rsidP="00FA22FD">
      <w:pPr>
        <w:spacing w:before="240" w:after="120"/>
        <w:ind w:firstLine="720"/>
        <w:rPr>
          <w:szCs w:val="24"/>
        </w:rPr>
      </w:pPr>
      <w:r w:rsidRPr="00DD0F2D">
        <w:rPr>
          <w:szCs w:val="24"/>
        </w:rPr>
        <w:t>COVID-19 has taught the American government a lot of lessons concerning methods of improving their medical system. The medicine that got produced in America would become less expensive, more efficient, and more effective in protecting people's health. Critical issues that have occurred because of COVID-19 have affected the performance of health institutions. Paying highly for wasteful medical procedures has led to reduced delivery of care in America</w:t>
      </w:r>
      <w:r w:rsidR="00DD0F2D" w:rsidRPr="00DD0F2D">
        <w:rPr>
          <w:szCs w:val="24"/>
        </w:rPr>
        <w:t xml:space="preserve"> (</w:t>
      </w:r>
      <w:r w:rsidR="00DD0F2D" w:rsidRPr="00DD0F2D">
        <w:rPr>
          <w:color w:val="222222"/>
          <w:szCs w:val="24"/>
          <w:shd w:val="clear" w:color="auto" w:fill="FFFFFF"/>
        </w:rPr>
        <w:t>Méndez-Sánchez</w:t>
      </w:r>
      <w:r w:rsidR="00DD0F2D" w:rsidRPr="00DD0F2D">
        <w:rPr>
          <w:color w:val="222222"/>
          <w:szCs w:val="24"/>
          <w:shd w:val="clear" w:color="auto" w:fill="FFFFFF"/>
        </w:rPr>
        <w:t xml:space="preserve"> et al., 2020)</w:t>
      </w:r>
      <w:r w:rsidRPr="00DD0F2D">
        <w:rPr>
          <w:szCs w:val="24"/>
        </w:rPr>
        <w:t xml:space="preserve">. The pandemic made most people miss medical care leading to </w:t>
      </w:r>
      <w:r w:rsidR="00DD0F2D" w:rsidRPr="00DD0F2D">
        <w:rPr>
          <w:szCs w:val="24"/>
        </w:rPr>
        <w:t>costlier</w:t>
      </w:r>
      <w:r w:rsidRPr="00DD0F2D">
        <w:rPr>
          <w:szCs w:val="24"/>
        </w:rPr>
        <w:t xml:space="preserve"> treatment. The lives of people needed to get protected and the government had to device health care opportunities. The creation of telemedicine was to help in saving time for patients living in remote areas. Administration costs for doctors got lowered in offices for patients who required in-person visits. </w:t>
      </w:r>
    </w:p>
    <w:p w:rsidR="00B35D07" w:rsidRPr="00DD0F2D" w:rsidRDefault="00B35D07" w:rsidP="00FA22FD">
      <w:pPr>
        <w:spacing w:before="240" w:after="120"/>
        <w:rPr>
          <w:b/>
          <w:szCs w:val="24"/>
        </w:rPr>
      </w:pPr>
      <w:r w:rsidRPr="00DD0F2D">
        <w:rPr>
          <w:b/>
          <w:szCs w:val="24"/>
        </w:rPr>
        <w:t>Summary</w:t>
      </w:r>
    </w:p>
    <w:p w:rsidR="00B35D07" w:rsidRPr="00DD0F2D" w:rsidRDefault="00B35D07" w:rsidP="00FA22FD">
      <w:pPr>
        <w:spacing w:before="240" w:after="120"/>
        <w:ind w:firstLine="720"/>
        <w:rPr>
          <w:szCs w:val="24"/>
        </w:rPr>
      </w:pPr>
      <w:r w:rsidRPr="00DD0F2D">
        <w:rPr>
          <w:szCs w:val="24"/>
        </w:rPr>
        <w:t>Jane Brody's main focus in the article was the lessons learned by Americans during the COVID-19 pandemic</w:t>
      </w:r>
      <w:r w:rsidRPr="00DD0F2D">
        <w:rPr>
          <w:color w:val="000000" w:themeColor="text1"/>
          <w:szCs w:val="24"/>
        </w:rPr>
        <w:t xml:space="preserve"> </w:t>
      </w:r>
      <w:r w:rsidR="00FA22FD" w:rsidRPr="00DD0F2D">
        <w:rPr>
          <w:color w:val="333333"/>
          <w:szCs w:val="24"/>
          <w:shd w:val="clear" w:color="auto" w:fill="FFFFFF"/>
        </w:rPr>
        <w:t>(Brody, 2021)</w:t>
      </w:r>
      <w:r w:rsidRPr="00DD0F2D">
        <w:rPr>
          <w:szCs w:val="24"/>
        </w:rPr>
        <w:t xml:space="preserve">. She observed the existence of the high cost of medical treatment that Americans received when dealing with COVID-19. Challenges have got faced in America with the economy affected tremendously. The author assures the country to get involved in the promotion of less expensive medical methods to assist people in curbing the disease. The medical costs that get achieved in hospitals form the main point of explanation of the article. Exorbitant medical costs get incurred by Americans in their quest for getting treated. Medical provisions in America have got distracted by the administrative cost of treatment that prevents people from accessing better services. </w:t>
      </w:r>
    </w:p>
    <w:p w:rsidR="00B35D07" w:rsidRPr="00DD0F2D" w:rsidRDefault="00B35D07" w:rsidP="00FA22FD">
      <w:pPr>
        <w:spacing w:before="240" w:after="120"/>
        <w:ind w:firstLine="720"/>
        <w:rPr>
          <w:szCs w:val="24"/>
        </w:rPr>
      </w:pPr>
      <w:r w:rsidRPr="00DD0F2D">
        <w:rPr>
          <w:szCs w:val="24"/>
        </w:rPr>
        <w:lastRenderedPageBreak/>
        <w:t xml:space="preserve">Brody encourages the creation of telemedicine would assist in reducing medical costs and reach many patients in remote areas. She also supports the use of policy wonks to pay more attention to widespread environmental risks to health. Most people in America live in areas where healthful food is limited and expensive. Brody also urges people to take an active role in their health issues. Dr. Shrank urges people to protect their health through making appropriate medical interventions. Eating healthy food and exercising makes the body fit to resist any form of disease attack. </w:t>
      </w:r>
    </w:p>
    <w:p w:rsidR="00B35D07" w:rsidRPr="00DD0F2D" w:rsidRDefault="00B35D07" w:rsidP="00FA22FD">
      <w:pPr>
        <w:spacing w:before="240" w:after="120"/>
        <w:ind w:firstLine="720"/>
        <w:rPr>
          <w:szCs w:val="24"/>
        </w:rPr>
      </w:pPr>
      <w:r w:rsidRPr="00DD0F2D">
        <w:rPr>
          <w:szCs w:val="24"/>
        </w:rPr>
        <w:t xml:space="preserve">The reading urges the government and people to get involved in taking precautions on health issues. Vulnerabilities that exist in the health care system of America must get solved for long-term benefits. COVID-19 exposed vulnerabilities that affect the health system of America. Brody depicts the increased cost of medical care delivery that all Americans receive during the pandemic </w:t>
      </w:r>
      <w:r w:rsidR="00FA22FD" w:rsidRPr="00DD0F2D">
        <w:rPr>
          <w:color w:val="000000" w:themeColor="text1"/>
          <w:szCs w:val="24"/>
        </w:rPr>
        <w:t>(Brody, 2021)</w:t>
      </w:r>
      <w:r w:rsidRPr="00DD0F2D">
        <w:rPr>
          <w:szCs w:val="24"/>
        </w:rPr>
        <w:t xml:space="preserve">.  Most people missed fast medical care that resulted in more serious diseases and costly treatment. Suggestions on the steps the American medicine could take to become less expensive and more efficient got provided. Most people paid a lot of money to meet the required health status. Telemedicine got praised as a tool to help in reducing administrative costs. Also, many people could get reached in remote areas. Routine medical problems can get solved by using telemedicine that allows patients to get medical assistance wherever they live. </w:t>
      </w:r>
    </w:p>
    <w:p w:rsidR="00B35D07" w:rsidRPr="00DD0F2D" w:rsidRDefault="00B35D07" w:rsidP="00FA22FD">
      <w:pPr>
        <w:spacing w:before="240" w:after="120"/>
        <w:rPr>
          <w:b/>
          <w:szCs w:val="24"/>
        </w:rPr>
      </w:pPr>
      <w:r w:rsidRPr="00DD0F2D">
        <w:rPr>
          <w:b/>
          <w:szCs w:val="24"/>
        </w:rPr>
        <w:t>Critique</w:t>
      </w:r>
    </w:p>
    <w:p w:rsidR="00B35D07" w:rsidRPr="00DD0F2D" w:rsidRDefault="00B35D07" w:rsidP="00FA22FD">
      <w:pPr>
        <w:spacing w:before="240" w:after="120"/>
        <w:ind w:firstLine="720"/>
        <w:rPr>
          <w:szCs w:val="24"/>
        </w:rPr>
      </w:pPr>
      <w:r w:rsidRPr="00DD0F2D">
        <w:rPr>
          <w:szCs w:val="24"/>
        </w:rPr>
        <w:t xml:space="preserve">The strength of Jane Brody when giving her opinions were distinct and researched. She gave her observations on the use of telemedicine technology to get used in most hospitals.  Brody insisted that it would assist in reducing administrative costs of treatment. Besides, the people living in distant and remote areas would get assisted in achieving proper medical services. </w:t>
      </w:r>
      <w:r w:rsidRPr="00DD0F2D">
        <w:rPr>
          <w:szCs w:val="24"/>
        </w:rPr>
        <w:lastRenderedPageBreak/>
        <w:t xml:space="preserve">The explanation made by Brody on improving medical care was profound and up to date. Developing an understanding of increased use of policy works to urge people to check on their medical health was significant. The activities that get done through medical check-ups lead to an increase in the cost of health. For example, the routine annual wellness that Medicare covers have cost plenty. </w:t>
      </w:r>
    </w:p>
    <w:p w:rsidR="00B35D07" w:rsidRPr="00DD0F2D" w:rsidRDefault="00B35D07" w:rsidP="00FA22FD">
      <w:pPr>
        <w:spacing w:before="240" w:after="120"/>
        <w:ind w:firstLine="720"/>
        <w:rPr>
          <w:szCs w:val="24"/>
        </w:rPr>
      </w:pPr>
      <w:r w:rsidRPr="00DD0F2D">
        <w:rPr>
          <w:szCs w:val="24"/>
        </w:rPr>
        <w:t>The weakness in Brody's arguments was the lack of numerical figures.  The use of figures would help determine the actual number of patients assisted by telemedicine and policy wonks. They would also help in evaluating the positive effects of telemedicine in improving health care standards. The cost of treatment that Americans received before and after COVID-19 has not got shown</w:t>
      </w:r>
      <w:r w:rsidR="00DD0F2D" w:rsidRPr="00DD0F2D">
        <w:rPr>
          <w:szCs w:val="24"/>
        </w:rPr>
        <w:t xml:space="preserve"> (</w:t>
      </w:r>
      <w:r w:rsidR="00DD0F2D" w:rsidRPr="00DD0F2D">
        <w:rPr>
          <w:color w:val="222222"/>
          <w:szCs w:val="24"/>
          <w:shd w:val="clear" w:color="auto" w:fill="FFFFFF"/>
        </w:rPr>
        <w:t>Koh</w:t>
      </w:r>
      <w:r w:rsidR="00DD0F2D" w:rsidRPr="00DD0F2D">
        <w:rPr>
          <w:color w:val="222222"/>
          <w:szCs w:val="24"/>
          <w:shd w:val="clear" w:color="auto" w:fill="FFFFFF"/>
        </w:rPr>
        <w:t xml:space="preserve"> et al., 2020)</w:t>
      </w:r>
      <w:r w:rsidRPr="00DD0F2D">
        <w:rPr>
          <w:szCs w:val="24"/>
        </w:rPr>
        <w:t xml:space="preserve">. Understanding the costs incurred by people in meeting their medical care gets hard to understand. The administrative cost of treatment that every person incurred needed to have got shown to increase determining ways of reducing the costs. The absence of the cost of treatment makes it hard to understand the ways to get used in improving medical care. </w:t>
      </w:r>
    </w:p>
    <w:p w:rsidR="00B35D07" w:rsidRPr="00DD0F2D" w:rsidRDefault="00B35D07" w:rsidP="00FA22FD">
      <w:pPr>
        <w:spacing w:before="240" w:after="120"/>
        <w:ind w:firstLine="720"/>
        <w:rPr>
          <w:szCs w:val="24"/>
        </w:rPr>
      </w:pPr>
      <w:r w:rsidRPr="00DD0F2D">
        <w:rPr>
          <w:szCs w:val="24"/>
        </w:rPr>
        <w:t xml:space="preserve">The weakness of not mentioning the leadership to get used in promoting health solutions exists in the article. Using telemedicine in health care would promote efficient treatment to prevent cases of the increased cost of treatment </w:t>
      </w:r>
      <w:r w:rsidR="00FA22FD" w:rsidRPr="00DD0F2D">
        <w:rPr>
          <w:color w:val="000000" w:themeColor="text1"/>
          <w:szCs w:val="24"/>
        </w:rPr>
        <w:t>(Brody, 2021)</w:t>
      </w:r>
      <w:r w:rsidRPr="00DD0F2D">
        <w:rPr>
          <w:szCs w:val="24"/>
        </w:rPr>
        <w:t xml:space="preserve">. Adaptive leadership needs to get used to providing governance of the health systems. Effective adaptive leadership would promote doctors to use different technologies to reach patients in distant areas. A lot of dedication is necessary for ensuring prioritized and sustained health quality gets maintained. Successful quality improvement initiatives in health require effective leadership for adaptation. The author never spoke about the leadership that needs to get used in improving health standards. </w:t>
      </w:r>
    </w:p>
    <w:p w:rsidR="00B35D07" w:rsidRPr="00DD0F2D" w:rsidRDefault="00B35D07" w:rsidP="00FA22FD">
      <w:pPr>
        <w:spacing w:before="240" w:after="120"/>
        <w:ind w:firstLine="720"/>
        <w:rPr>
          <w:szCs w:val="24"/>
        </w:rPr>
      </w:pPr>
      <w:r w:rsidRPr="00DD0F2D">
        <w:rPr>
          <w:szCs w:val="24"/>
        </w:rPr>
        <w:lastRenderedPageBreak/>
        <w:t>I agree with Brody's opinion regarding the article because the cost of medical care has increased and led to high mortality and maternal deaths. The United States of America spends a lot of percentage on people's medical care than other highly developed countries. The cost of administration and medicine gets paid by patients in America</w:t>
      </w:r>
      <w:r w:rsidR="00DD0F2D" w:rsidRPr="00DD0F2D">
        <w:rPr>
          <w:szCs w:val="24"/>
        </w:rPr>
        <w:t xml:space="preserve"> (</w:t>
      </w:r>
      <w:r w:rsidR="00DD0F2D" w:rsidRPr="00DD0F2D">
        <w:rPr>
          <w:color w:val="222222"/>
          <w:szCs w:val="24"/>
          <w:shd w:val="clear" w:color="auto" w:fill="FFFFFF"/>
        </w:rPr>
        <w:t>George</w:t>
      </w:r>
      <w:r w:rsidR="00DD0F2D" w:rsidRPr="00DD0F2D">
        <w:rPr>
          <w:color w:val="222222"/>
          <w:szCs w:val="24"/>
          <w:shd w:val="clear" w:color="auto" w:fill="FFFFFF"/>
        </w:rPr>
        <w:t xml:space="preserve"> et al., 2020)</w:t>
      </w:r>
      <w:r w:rsidRPr="00DD0F2D">
        <w:rPr>
          <w:szCs w:val="24"/>
        </w:rPr>
        <w:t xml:space="preserve">. There is a need to reduce the number of health costs that people meet to ensure appropriate medication. I believe promoting the use of telemedicine and policy woks would reduce the costs of health care provision. Telemedicine would save on regular visits made by patients and reduce time consumption. I agree with Brody because the expensive health care system has resulted in behavioral issues in America. For instance, Medicare and Medicaid have not broadened their coverage in the long run. </w:t>
      </w:r>
    </w:p>
    <w:p w:rsidR="00B35D07" w:rsidRPr="00DD0F2D" w:rsidRDefault="00B35D07" w:rsidP="00FA22FD">
      <w:pPr>
        <w:spacing w:before="240" w:after="120"/>
        <w:rPr>
          <w:b/>
          <w:szCs w:val="24"/>
        </w:rPr>
      </w:pPr>
      <w:r w:rsidRPr="00DD0F2D">
        <w:rPr>
          <w:b/>
          <w:szCs w:val="24"/>
        </w:rPr>
        <w:t>Personal Reflection</w:t>
      </w:r>
    </w:p>
    <w:p w:rsidR="00B35D07" w:rsidRPr="00DD0F2D" w:rsidRDefault="00B35D07" w:rsidP="00FA22FD">
      <w:pPr>
        <w:spacing w:before="240" w:after="120"/>
        <w:ind w:firstLine="720"/>
        <w:rPr>
          <w:szCs w:val="24"/>
        </w:rPr>
      </w:pPr>
      <w:r w:rsidRPr="00DD0F2D">
        <w:rPr>
          <w:szCs w:val="24"/>
        </w:rPr>
        <w:t>I presume the use of telemedicine to get helpful in my life and others living in different states. Doctors can use the information about healthcare in computer technologies to attend to their patients. The use of the technology helped my friend who lived in a remote area to achieve better medical attention. My friend was suffering from acute pneumonia and was at risk of succumbing if attacked by COVID-19. Getting attacked by acute pneumonia makes an individual receive weakened immunity</w:t>
      </w:r>
      <w:r w:rsidR="00DD0F2D" w:rsidRPr="00DD0F2D">
        <w:rPr>
          <w:szCs w:val="24"/>
        </w:rPr>
        <w:t xml:space="preserve"> </w:t>
      </w:r>
      <w:r w:rsidR="00DD0F2D" w:rsidRPr="00DD0F2D">
        <w:rPr>
          <w:szCs w:val="24"/>
        </w:rPr>
        <w:t>(</w:t>
      </w:r>
      <w:r w:rsidR="00DD0F2D" w:rsidRPr="00DD0F2D">
        <w:rPr>
          <w:color w:val="222222"/>
          <w:szCs w:val="24"/>
          <w:shd w:val="clear" w:color="auto" w:fill="FFFFFF"/>
        </w:rPr>
        <w:t>Gereffi, 2020)</w:t>
      </w:r>
      <w:r w:rsidRPr="00DD0F2D">
        <w:rPr>
          <w:szCs w:val="24"/>
        </w:rPr>
        <w:t xml:space="preserve">. The normal functioning of the body gets affected. I regard the use of telemedicine to provide an opportunity for determining health complications. Improvement of digital technologies would increase the act of increasing treatment and diagnosis of patients without the opportunity to move to hospitals. </w:t>
      </w:r>
    </w:p>
    <w:p w:rsidR="00B35D07" w:rsidRPr="00DD0F2D" w:rsidRDefault="00B35D07" w:rsidP="00FA22FD">
      <w:pPr>
        <w:spacing w:before="240" w:after="120"/>
        <w:ind w:firstLine="720"/>
        <w:rPr>
          <w:szCs w:val="24"/>
        </w:rPr>
      </w:pPr>
      <w:r w:rsidRPr="00DD0F2D">
        <w:rPr>
          <w:szCs w:val="24"/>
        </w:rPr>
        <w:t xml:space="preserve">Telemedicine is essential because a lot of people can get reached and provided with healthcare information. The aging population suffering from chronic conditions can get treated </w:t>
      </w:r>
      <w:r w:rsidRPr="00DD0F2D">
        <w:rPr>
          <w:szCs w:val="24"/>
        </w:rPr>
        <w:lastRenderedPageBreak/>
        <w:t xml:space="preserve">through improved use of telemedicine </w:t>
      </w:r>
      <w:r w:rsidR="00FA22FD" w:rsidRPr="00DD0F2D">
        <w:rPr>
          <w:color w:val="333333"/>
          <w:szCs w:val="24"/>
          <w:shd w:val="clear" w:color="auto" w:fill="FFFFFF"/>
        </w:rPr>
        <w:t>(Brody, 2021)</w:t>
      </w:r>
      <w:r w:rsidRPr="00DD0F2D">
        <w:rPr>
          <w:szCs w:val="24"/>
        </w:rPr>
        <w:t xml:space="preserve">. I value the use of telemedicine to also help in reducing the costs of treatment. My friend managed to pay less than $25 when she reached doctors using telemedicine technologies for medical attention.  Fewer costs he incurred should get promoted in the health care system to promote treatment. The government should influence the increase in promoting medical care for everybody. Reduction of crowding in the medical institutions would limit contraction of COVID-19. </w:t>
      </w:r>
    </w:p>
    <w:p w:rsidR="00B35D07" w:rsidRPr="00DD0F2D" w:rsidRDefault="00B35D07" w:rsidP="00FA22FD">
      <w:pPr>
        <w:spacing w:before="240" w:after="120"/>
        <w:ind w:firstLine="720"/>
        <w:rPr>
          <w:szCs w:val="24"/>
        </w:rPr>
      </w:pPr>
      <w:r w:rsidRPr="00DD0F2D">
        <w:rPr>
          <w:szCs w:val="24"/>
        </w:rPr>
        <w:t>The use of policy wonks would help in increasing sensitization of environmental hazards of health. People would get urged to exercise regularly to increase their medical status. Eating healthy foods would also get encouraged to promote better health status amongst the citizens</w:t>
      </w:r>
      <w:r w:rsidR="00DD0F2D" w:rsidRPr="00DD0F2D">
        <w:rPr>
          <w:szCs w:val="24"/>
        </w:rPr>
        <w:t xml:space="preserve"> (</w:t>
      </w:r>
      <w:r w:rsidR="00DD0F2D" w:rsidRPr="00DD0F2D">
        <w:rPr>
          <w:color w:val="222222"/>
          <w:szCs w:val="24"/>
          <w:shd w:val="clear" w:color="auto" w:fill="FFFFFF"/>
        </w:rPr>
        <w:t>Gereffi, 2020)</w:t>
      </w:r>
      <w:r w:rsidRPr="00DD0F2D">
        <w:rPr>
          <w:szCs w:val="24"/>
        </w:rPr>
        <w:t xml:space="preserve">. The pandemic has influenced opportunities in the lives of people. Patients need to get engaged in active roles of improving their health through eating and exercising safely. I engage in exercising at all times and eat healthy food that would prevent disease attacks. </w:t>
      </w:r>
    </w:p>
    <w:p w:rsidR="00B35D07" w:rsidRPr="00DD0F2D" w:rsidRDefault="00B35D07" w:rsidP="00FA22FD">
      <w:pPr>
        <w:spacing w:before="240" w:after="120"/>
        <w:jc w:val="center"/>
        <w:rPr>
          <w:b/>
          <w:szCs w:val="24"/>
        </w:rPr>
      </w:pPr>
      <w:r w:rsidRPr="00DD0F2D">
        <w:rPr>
          <w:b/>
          <w:szCs w:val="24"/>
        </w:rPr>
        <w:t>Conclusion</w:t>
      </w:r>
    </w:p>
    <w:p w:rsidR="00B35D07" w:rsidRPr="00DD0F2D" w:rsidRDefault="00B35D07" w:rsidP="00FA22FD">
      <w:pPr>
        <w:spacing w:before="240" w:after="120"/>
        <w:ind w:firstLine="720"/>
        <w:rPr>
          <w:szCs w:val="24"/>
        </w:rPr>
      </w:pPr>
      <w:r w:rsidRPr="00DD0F2D">
        <w:rPr>
          <w:szCs w:val="24"/>
        </w:rPr>
        <w:t>A quality initiative of telemedicine needs to get practiced by all hospitals in America. The lessons learned during COVID-19 are crucial in improving patients' treatments.  The robust relationship that allows for proper treatment is the basis of increasing patient health care. The use of trained doctors can help in promoting efficient diagnosis of patients in all areas they get set</w:t>
      </w:r>
      <w:r w:rsidR="00FA22FD" w:rsidRPr="00DD0F2D">
        <w:rPr>
          <w:szCs w:val="24"/>
        </w:rPr>
        <w:t xml:space="preserve"> </w:t>
      </w:r>
      <w:r w:rsidR="00FA22FD" w:rsidRPr="00DD0F2D">
        <w:rPr>
          <w:color w:val="333333"/>
          <w:szCs w:val="24"/>
          <w:shd w:val="clear" w:color="auto" w:fill="FFFFFF"/>
        </w:rPr>
        <w:t>(Brody, 2021)</w:t>
      </w:r>
      <w:r w:rsidRPr="00DD0F2D">
        <w:rPr>
          <w:szCs w:val="24"/>
        </w:rPr>
        <w:t>. The benefits of policy wonks make it effective for most nurses and doctors in assessing diseases affecting people. The government needs to empower the use of mobile technologies in all hospitals. The pandemic has taught all countries the need of increasing their health care and make it cost-effective.</w:t>
      </w:r>
    </w:p>
    <w:p w:rsidR="00B35D07" w:rsidRPr="00DD0F2D" w:rsidRDefault="00B35D07" w:rsidP="00FA22FD">
      <w:pPr>
        <w:spacing w:before="240" w:after="120"/>
        <w:ind w:firstLine="284"/>
        <w:rPr>
          <w:szCs w:val="24"/>
        </w:rPr>
      </w:pPr>
    </w:p>
    <w:p w:rsidR="00B35D07" w:rsidRPr="00DD0F2D" w:rsidRDefault="00B35D07" w:rsidP="00FA22FD">
      <w:pPr>
        <w:spacing w:before="240" w:after="120"/>
        <w:jc w:val="center"/>
        <w:rPr>
          <w:b/>
          <w:szCs w:val="24"/>
        </w:rPr>
      </w:pPr>
      <w:r w:rsidRPr="00DD0F2D">
        <w:rPr>
          <w:b/>
          <w:szCs w:val="24"/>
        </w:rPr>
        <w:lastRenderedPageBreak/>
        <w:t>References</w:t>
      </w:r>
    </w:p>
    <w:p w:rsidR="00DD0F2D" w:rsidRPr="00DD0F2D" w:rsidRDefault="00DD0F2D" w:rsidP="00FA22FD">
      <w:pPr>
        <w:spacing w:before="240" w:after="120"/>
        <w:ind w:left="720" w:hanging="720"/>
        <w:rPr>
          <w:szCs w:val="24"/>
        </w:rPr>
      </w:pPr>
      <w:r w:rsidRPr="00DD0F2D">
        <w:rPr>
          <w:color w:val="000000"/>
          <w:szCs w:val="24"/>
          <w:shd w:val="clear" w:color="auto" w:fill="FFFFFF"/>
        </w:rPr>
        <w:t>Brody, J. E. (2021, February 8). </w:t>
      </w:r>
      <w:r w:rsidRPr="00DD0F2D">
        <w:rPr>
          <w:rStyle w:val="Emphasis"/>
          <w:color w:val="000000"/>
          <w:szCs w:val="24"/>
          <w:shd w:val="clear" w:color="auto" w:fill="FFFFFF"/>
        </w:rPr>
        <w:t>Pandemic lessons in improving the medical system</w:t>
      </w:r>
      <w:r w:rsidRPr="00DD0F2D">
        <w:rPr>
          <w:color w:val="000000"/>
          <w:szCs w:val="24"/>
          <w:shd w:val="clear" w:color="auto" w:fill="FFFFFF"/>
        </w:rPr>
        <w:t>. The New York T</w:t>
      </w:r>
      <w:bookmarkStart w:id="0" w:name="_GoBack"/>
      <w:bookmarkEnd w:id="0"/>
      <w:r w:rsidRPr="00DD0F2D">
        <w:rPr>
          <w:color w:val="000000"/>
          <w:szCs w:val="24"/>
          <w:shd w:val="clear" w:color="auto" w:fill="FFFFFF"/>
        </w:rPr>
        <w:t>imes - Breaking News, US News, World News and Videos. </w:t>
      </w:r>
      <w:hyperlink r:id="rId8" w:history="1">
        <w:r w:rsidRPr="00DD0F2D">
          <w:rPr>
            <w:rStyle w:val="Hyperlink"/>
            <w:color w:val="000000"/>
            <w:szCs w:val="24"/>
            <w:shd w:val="clear" w:color="auto" w:fill="FFFFFF"/>
          </w:rPr>
          <w:t>https://www.nytimes.com/2021/02/08/well/live/medical-system-improvements.html</w:t>
        </w:r>
      </w:hyperlink>
      <w:r w:rsidRPr="00DD0F2D">
        <w:rPr>
          <w:szCs w:val="24"/>
        </w:rPr>
        <w:t xml:space="preserve"> </w:t>
      </w:r>
    </w:p>
    <w:p w:rsidR="00DD0F2D" w:rsidRPr="00DD0F2D" w:rsidRDefault="00DD0F2D" w:rsidP="00FA22FD">
      <w:pPr>
        <w:spacing w:before="240" w:after="120"/>
        <w:ind w:left="720" w:hanging="720"/>
        <w:rPr>
          <w:color w:val="222222"/>
          <w:szCs w:val="24"/>
          <w:shd w:val="clear" w:color="auto" w:fill="FFFFFF"/>
        </w:rPr>
      </w:pPr>
      <w:r w:rsidRPr="00DD0F2D">
        <w:rPr>
          <w:color w:val="222222"/>
          <w:szCs w:val="24"/>
          <w:shd w:val="clear" w:color="auto" w:fill="FFFFFF"/>
        </w:rPr>
        <w:t>George, B., Verschuere, B., Wayenberg, E., &amp; Zaki, B. L. (2020). A guide to benchmarking COVID‐19 performance data. </w:t>
      </w:r>
      <w:r w:rsidRPr="00DD0F2D">
        <w:rPr>
          <w:i/>
          <w:iCs/>
          <w:color w:val="222222"/>
          <w:szCs w:val="24"/>
          <w:shd w:val="clear" w:color="auto" w:fill="FFFFFF"/>
        </w:rPr>
        <w:t>Public Administration Review</w:t>
      </w:r>
      <w:r w:rsidRPr="00DD0F2D">
        <w:rPr>
          <w:color w:val="222222"/>
          <w:szCs w:val="24"/>
          <w:shd w:val="clear" w:color="auto" w:fill="FFFFFF"/>
        </w:rPr>
        <w:t>, </w:t>
      </w:r>
      <w:r w:rsidRPr="00DD0F2D">
        <w:rPr>
          <w:i/>
          <w:iCs/>
          <w:color w:val="222222"/>
          <w:szCs w:val="24"/>
          <w:shd w:val="clear" w:color="auto" w:fill="FFFFFF"/>
        </w:rPr>
        <w:t>80</w:t>
      </w:r>
      <w:r w:rsidRPr="00DD0F2D">
        <w:rPr>
          <w:color w:val="222222"/>
          <w:szCs w:val="24"/>
          <w:shd w:val="clear" w:color="auto" w:fill="FFFFFF"/>
        </w:rPr>
        <w:t>(4), 696-700.</w:t>
      </w:r>
    </w:p>
    <w:p w:rsidR="00DD0F2D" w:rsidRPr="00DD0F2D" w:rsidRDefault="00DD0F2D" w:rsidP="00FA22FD">
      <w:pPr>
        <w:spacing w:before="240" w:after="120"/>
        <w:ind w:left="720" w:hanging="720"/>
        <w:rPr>
          <w:color w:val="222222"/>
          <w:szCs w:val="24"/>
          <w:shd w:val="clear" w:color="auto" w:fill="FFFFFF"/>
        </w:rPr>
      </w:pPr>
      <w:r w:rsidRPr="00DD0F2D">
        <w:rPr>
          <w:color w:val="222222"/>
          <w:szCs w:val="24"/>
          <w:shd w:val="clear" w:color="auto" w:fill="FFFFFF"/>
        </w:rPr>
        <w:t>Gereffi, G. (2020). What does the COVID-19 pandemic teach us about global value chains? The case of medical supplies. </w:t>
      </w:r>
      <w:r w:rsidRPr="00DD0F2D">
        <w:rPr>
          <w:i/>
          <w:iCs/>
          <w:color w:val="222222"/>
          <w:szCs w:val="24"/>
          <w:shd w:val="clear" w:color="auto" w:fill="FFFFFF"/>
        </w:rPr>
        <w:t>Journal of International Business Policy</w:t>
      </w:r>
      <w:r w:rsidRPr="00DD0F2D">
        <w:rPr>
          <w:color w:val="222222"/>
          <w:szCs w:val="24"/>
          <w:shd w:val="clear" w:color="auto" w:fill="FFFFFF"/>
        </w:rPr>
        <w:t>, </w:t>
      </w:r>
      <w:r w:rsidRPr="00DD0F2D">
        <w:rPr>
          <w:i/>
          <w:iCs/>
          <w:color w:val="222222"/>
          <w:szCs w:val="24"/>
          <w:shd w:val="clear" w:color="auto" w:fill="FFFFFF"/>
        </w:rPr>
        <w:t>3</w:t>
      </w:r>
      <w:r w:rsidRPr="00DD0F2D">
        <w:rPr>
          <w:color w:val="222222"/>
          <w:szCs w:val="24"/>
          <w:shd w:val="clear" w:color="auto" w:fill="FFFFFF"/>
        </w:rPr>
        <w:t>(3), 287-301.</w:t>
      </w:r>
    </w:p>
    <w:p w:rsidR="00DD0F2D" w:rsidRPr="00DD0F2D" w:rsidRDefault="00DD0F2D" w:rsidP="00FA22FD">
      <w:pPr>
        <w:spacing w:before="240" w:after="120"/>
        <w:ind w:left="720" w:hanging="720"/>
        <w:rPr>
          <w:color w:val="222222"/>
          <w:szCs w:val="24"/>
          <w:shd w:val="clear" w:color="auto" w:fill="FFFFFF"/>
        </w:rPr>
      </w:pPr>
      <w:r w:rsidRPr="00DD0F2D">
        <w:rPr>
          <w:color w:val="222222"/>
          <w:szCs w:val="24"/>
          <w:shd w:val="clear" w:color="auto" w:fill="FFFFFF"/>
        </w:rPr>
        <w:t>Koh, A. H., Koh, L. R., Sheu, S. J., &amp; Sakamoto, T. (2020). What COVID-19 has taught us: lessons from around the globe.</w:t>
      </w:r>
    </w:p>
    <w:p w:rsidR="00DD0F2D" w:rsidRPr="00DD0F2D" w:rsidRDefault="00DD0F2D" w:rsidP="00FA22FD">
      <w:pPr>
        <w:spacing w:before="240" w:after="120"/>
        <w:ind w:left="720" w:hanging="720"/>
        <w:rPr>
          <w:szCs w:val="24"/>
        </w:rPr>
      </w:pPr>
      <w:r w:rsidRPr="00DD0F2D">
        <w:rPr>
          <w:color w:val="222222"/>
          <w:szCs w:val="24"/>
          <w:shd w:val="clear" w:color="auto" w:fill="FFFFFF"/>
        </w:rPr>
        <w:t>Méndez-Sánchez, N., Valencia-Rodríguez, A., Qi, X., Yoshida, E. M., Romero-Gómez, M., George, J., ... &amp; Keaveny, A. P. (2020). What has the COVID-19 pandemic taught us so far? Addressing the problem from a hepatologist’s perspective. </w:t>
      </w:r>
      <w:r w:rsidRPr="00DD0F2D">
        <w:rPr>
          <w:i/>
          <w:iCs/>
          <w:color w:val="222222"/>
          <w:szCs w:val="24"/>
          <w:shd w:val="clear" w:color="auto" w:fill="FFFFFF"/>
        </w:rPr>
        <w:t>Journal of clinical and translational hepatology</w:t>
      </w:r>
      <w:r w:rsidRPr="00DD0F2D">
        <w:rPr>
          <w:color w:val="222222"/>
          <w:szCs w:val="24"/>
          <w:shd w:val="clear" w:color="auto" w:fill="FFFFFF"/>
        </w:rPr>
        <w:t>, </w:t>
      </w:r>
      <w:r w:rsidRPr="00DD0F2D">
        <w:rPr>
          <w:i/>
          <w:iCs/>
          <w:color w:val="222222"/>
          <w:szCs w:val="24"/>
          <w:shd w:val="clear" w:color="auto" w:fill="FFFFFF"/>
        </w:rPr>
        <w:t>8</w:t>
      </w:r>
      <w:r w:rsidRPr="00DD0F2D">
        <w:rPr>
          <w:color w:val="222222"/>
          <w:szCs w:val="24"/>
          <w:shd w:val="clear" w:color="auto" w:fill="FFFFFF"/>
        </w:rPr>
        <w:t>(2).</w:t>
      </w:r>
    </w:p>
    <w:p w:rsidR="00FA22FD" w:rsidRPr="00DD0F2D" w:rsidRDefault="00FA22FD" w:rsidP="00FA22FD">
      <w:pPr>
        <w:spacing w:before="240" w:after="120"/>
        <w:ind w:left="720" w:hanging="720"/>
        <w:rPr>
          <w:szCs w:val="24"/>
        </w:rPr>
      </w:pPr>
    </w:p>
    <w:p w:rsidR="00B35D07" w:rsidRPr="00DD0F2D" w:rsidRDefault="00B35D07" w:rsidP="00FA22FD">
      <w:pPr>
        <w:pStyle w:val="Heading1"/>
        <w:spacing w:before="240" w:after="120"/>
        <w:rPr>
          <w:rFonts w:ascii="Times New Roman" w:eastAsia="Times New Roman" w:hAnsi="Times New Roman" w:cs="Times New Roman"/>
          <w:color w:val="auto"/>
          <w:kern w:val="36"/>
          <w:sz w:val="24"/>
          <w:szCs w:val="24"/>
        </w:rPr>
      </w:pPr>
    </w:p>
    <w:p w:rsidR="00B35D07" w:rsidRPr="00DD0F2D" w:rsidRDefault="00B35D07" w:rsidP="00FA22FD">
      <w:pPr>
        <w:spacing w:before="240" w:after="120"/>
        <w:ind w:firstLine="284"/>
        <w:rPr>
          <w:szCs w:val="24"/>
        </w:rPr>
      </w:pPr>
    </w:p>
    <w:p w:rsidR="00175783" w:rsidRPr="00DD0F2D" w:rsidRDefault="00175783" w:rsidP="00FA22FD">
      <w:pPr>
        <w:spacing w:before="240" w:after="120"/>
        <w:rPr>
          <w:szCs w:val="24"/>
        </w:rPr>
      </w:pPr>
    </w:p>
    <w:sectPr w:rsidR="00175783" w:rsidRPr="00DD0F2D"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B9F" w:rsidRDefault="00E90B9F" w:rsidP="00790ECD">
      <w:pPr>
        <w:spacing w:after="0" w:line="240" w:lineRule="auto"/>
      </w:pPr>
      <w:r>
        <w:separator/>
      </w:r>
    </w:p>
  </w:endnote>
  <w:endnote w:type="continuationSeparator" w:id="0">
    <w:p w:rsidR="00E90B9F" w:rsidRDefault="00E90B9F"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B9F" w:rsidRDefault="00E90B9F" w:rsidP="00790ECD">
      <w:pPr>
        <w:spacing w:after="0" w:line="240" w:lineRule="auto"/>
      </w:pPr>
      <w:r>
        <w:separator/>
      </w:r>
    </w:p>
  </w:footnote>
  <w:footnote w:type="continuationSeparator" w:id="0">
    <w:p w:rsidR="00E90B9F" w:rsidRDefault="00E90B9F"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F97B01">
        <w:pPr>
          <w:pStyle w:val="Header"/>
          <w:jc w:val="right"/>
        </w:pPr>
        <w:r>
          <w:t>HEALTH CARE</w:t>
        </w:r>
        <w:r w:rsidR="003A2F85">
          <w:tab/>
        </w:r>
        <w:r w:rsidR="003A2F85">
          <w:tab/>
        </w:r>
        <w:r w:rsidR="00052DA2">
          <w:fldChar w:fldCharType="begin"/>
        </w:r>
        <w:r w:rsidR="00052DA2">
          <w:instrText xml:space="preserve"> PAGE   \* MERGEFORMAT </w:instrText>
        </w:r>
        <w:r w:rsidR="00052DA2">
          <w:fldChar w:fldCharType="separate"/>
        </w:r>
        <w:r w:rsidR="00DD0F2D">
          <w:rPr>
            <w:noProof/>
          </w:rPr>
          <w:t>4</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F97B01">
      <w:t>HEALTH CARE</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B40BC"/>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5D07"/>
    <w:rsid w:val="00B365FE"/>
    <w:rsid w:val="00B63977"/>
    <w:rsid w:val="00BA1633"/>
    <w:rsid w:val="00C754FD"/>
    <w:rsid w:val="00D15FB4"/>
    <w:rsid w:val="00D41388"/>
    <w:rsid w:val="00D5124F"/>
    <w:rsid w:val="00D53B8C"/>
    <w:rsid w:val="00D60C43"/>
    <w:rsid w:val="00D77F2F"/>
    <w:rsid w:val="00D86418"/>
    <w:rsid w:val="00DC7D4B"/>
    <w:rsid w:val="00DD0F2D"/>
    <w:rsid w:val="00E04B0E"/>
    <w:rsid w:val="00E642CD"/>
    <w:rsid w:val="00E90B9F"/>
    <w:rsid w:val="00EC0B96"/>
    <w:rsid w:val="00EC10BD"/>
    <w:rsid w:val="00ED2214"/>
    <w:rsid w:val="00ED4330"/>
    <w:rsid w:val="00F4000A"/>
    <w:rsid w:val="00F52F80"/>
    <w:rsid w:val="00F563CA"/>
    <w:rsid w:val="00F613C7"/>
    <w:rsid w:val="00F6226F"/>
    <w:rsid w:val="00F65DC6"/>
    <w:rsid w:val="00F9780E"/>
    <w:rsid w:val="00F97B01"/>
    <w:rsid w:val="00FA22FD"/>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B50E"/>
  <w15:docId w15:val="{CBA9DA97-92E6-4A84-ACB3-2FAA1E0D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paragraph" w:styleId="Heading1">
    <w:name w:val="heading 1"/>
    <w:basedOn w:val="Normal"/>
    <w:next w:val="Normal"/>
    <w:link w:val="Heading1Char"/>
    <w:uiPriority w:val="9"/>
    <w:qFormat/>
    <w:rsid w:val="00B35D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customStyle="1" w:styleId="Heading1Char">
    <w:name w:val="Heading 1 Char"/>
    <w:basedOn w:val="DefaultParagraphFont"/>
    <w:link w:val="Heading1"/>
    <w:uiPriority w:val="9"/>
    <w:rsid w:val="00B35D0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35D07"/>
    <w:rPr>
      <w:color w:val="0000FF" w:themeColor="hyperlink"/>
      <w:u w:val="single"/>
    </w:rPr>
  </w:style>
  <w:style w:type="character" w:styleId="Emphasis">
    <w:name w:val="Emphasis"/>
    <w:basedOn w:val="DefaultParagraphFont"/>
    <w:uiPriority w:val="20"/>
    <w:qFormat/>
    <w:rsid w:val="00FA2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2/08/well/live/medical-system-improvemen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4C757-1450-4502-9501-C7A3F38D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2021-03-03T12:24:00Z</dcterms:created>
  <dcterms:modified xsi:type="dcterms:W3CDTF">2021-03-03T12:24:00Z</dcterms:modified>
</cp:coreProperties>
</file>